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01" w:rsidRPr="00982D56" w:rsidRDefault="000A13BA" w:rsidP="000A13BA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82D5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HƯỚNG DẪN </w:t>
      </w:r>
      <w:r w:rsidR="00982D56" w:rsidRPr="00982D56">
        <w:rPr>
          <w:rFonts w:ascii="Times New Roman" w:hAnsi="Times New Roman" w:cs="Times New Roman"/>
          <w:b/>
          <w:spacing w:val="-10"/>
          <w:sz w:val="28"/>
          <w:szCs w:val="28"/>
        </w:rPr>
        <w:t>CUỘC THI TRỰC TUYẾN "TÌM HIỂU PHÁP LUẬT NĂM 202</w:t>
      </w:r>
      <w:r w:rsidR="00302BB8">
        <w:rPr>
          <w:rFonts w:ascii="Times New Roman" w:hAnsi="Times New Roman" w:cs="Times New Roman"/>
          <w:b/>
          <w:spacing w:val="-10"/>
          <w:sz w:val="28"/>
          <w:szCs w:val="28"/>
        </w:rPr>
        <w:t>2</w:t>
      </w:r>
      <w:bookmarkStart w:id="0" w:name="_GoBack"/>
      <w:bookmarkEnd w:id="0"/>
      <w:r w:rsidR="00982D56" w:rsidRPr="00982D56">
        <w:rPr>
          <w:rFonts w:ascii="Times New Roman" w:hAnsi="Times New Roman" w:cs="Times New Roman"/>
          <w:b/>
          <w:spacing w:val="-10"/>
          <w:sz w:val="28"/>
          <w:szCs w:val="28"/>
        </w:rPr>
        <w:t>"</w:t>
      </w:r>
    </w:p>
    <w:p w:rsidR="000A13BA" w:rsidRDefault="000A13BA" w:rsidP="005837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3BA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0A13BA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B0919">
          <w:rPr>
            <w:rStyle w:val="Hyperlink"/>
            <w:rFonts w:ascii="Times New Roman" w:hAnsi="Times New Roman" w:cs="Times New Roman"/>
            <w:sz w:val="28"/>
            <w:szCs w:val="28"/>
          </w:rPr>
          <w:t>https://pbgdpl.backan.gov.vn</w:t>
        </w:r>
      </w:hyperlink>
    </w:p>
    <w:p w:rsidR="000A13BA" w:rsidRDefault="000A13BA" w:rsidP="000A13B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A13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56125" cy="2178685"/>
            <wp:effectExtent l="0" t="0" r="0" b="0"/>
            <wp:docPr id="1" name="Picture 1" descr="C:\Users\Administrator\Desktop\Dan\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an\word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3BA" w:rsidRDefault="000A13BA" w:rsidP="005837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3BA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0A13BA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Click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banner link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56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571A56">
        <w:rPr>
          <w:rFonts w:ascii="Times New Roman" w:hAnsi="Times New Roman" w:cs="Times New Roman"/>
          <w:i/>
          <w:sz w:val="28"/>
          <w:szCs w:val="28"/>
        </w:rPr>
        <w:t>Tìm</w:t>
      </w:r>
      <w:proofErr w:type="spellEnd"/>
      <w:r w:rsidRPr="00571A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A56">
        <w:rPr>
          <w:rFonts w:ascii="Times New Roman" w:hAnsi="Times New Roman" w:cs="Times New Roman"/>
          <w:i/>
          <w:sz w:val="28"/>
          <w:szCs w:val="28"/>
        </w:rPr>
        <w:t>hiểu</w:t>
      </w:r>
      <w:proofErr w:type="spellEnd"/>
      <w:r w:rsidRPr="00571A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A56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Pr="00571A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A56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571A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A56">
        <w:rPr>
          <w:rFonts w:ascii="Times New Roman" w:hAnsi="Times New Roman" w:cs="Times New Roman"/>
          <w:i/>
          <w:sz w:val="28"/>
          <w:szCs w:val="28"/>
        </w:rPr>
        <w:t>trực</w:t>
      </w:r>
      <w:proofErr w:type="spellEnd"/>
      <w:r w:rsidRPr="00571A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A56">
        <w:rPr>
          <w:rFonts w:ascii="Times New Roman" w:hAnsi="Times New Roman" w:cs="Times New Roman"/>
          <w:i/>
          <w:sz w:val="28"/>
          <w:szCs w:val="28"/>
        </w:rPr>
        <w:t>tuyến</w:t>
      </w:r>
      <w:proofErr w:type="spellEnd"/>
      <w:r w:rsidRPr="00571A56">
        <w:rPr>
          <w:rFonts w:ascii="Times New Roman" w:hAnsi="Times New Roman" w:cs="Times New Roman"/>
          <w:i/>
          <w:sz w:val="28"/>
          <w:szCs w:val="28"/>
        </w:rPr>
        <w:t xml:space="preserve">” </w:t>
      </w:r>
    </w:p>
    <w:p w:rsidR="000A13BA" w:rsidRDefault="000A13BA" w:rsidP="000A13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4EC" w:rsidRDefault="00CD14EC" w:rsidP="000A1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4902" cy="1655540"/>
            <wp:effectExtent l="0" t="0" r="0" b="1905"/>
            <wp:docPr id="2" name="Picture 2" descr="C:\Users\danpq\Desktop\CuocThi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pq\Desktop\CuocThi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906" cy="165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56" w:rsidRDefault="00571A56" w:rsidP="005837A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07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0D0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0B1">
        <w:rPr>
          <w:rFonts w:ascii="Times New Roman" w:hAnsi="Times New Roman" w:cs="Times New Roman"/>
          <w:b/>
          <w:sz w:val="28"/>
          <w:szCs w:val="28"/>
        </w:rPr>
        <w:t>3</w:t>
      </w:r>
      <w:r w:rsidRPr="000D07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Click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56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571A56">
        <w:rPr>
          <w:rFonts w:ascii="Times New Roman" w:hAnsi="Times New Roman" w:cs="Times New Roman"/>
          <w:i/>
          <w:sz w:val="28"/>
          <w:szCs w:val="28"/>
        </w:rPr>
        <w:t>Đăng</w:t>
      </w:r>
      <w:proofErr w:type="spellEnd"/>
      <w:r w:rsidRPr="00571A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A56">
        <w:rPr>
          <w:rFonts w:ascii="Times New Roman" w:hAnsi="Times New Roman" w:cs="Times New Roman"/>
          <w:i/>
          <w:sz w:val="28"/>
          <w:szCs w:val="28"/>
        </w:rPr>
        <w:t>ký</w:t>
      </w:r>
      <w:proofErr w:type="spellEnd"/>
      <w:r w:rsidRPr="00571A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A56">
        <w:rPr>
          <w:rFonts w:ascii="Times New Roman" w:hAnsi="Times New Roman" w:cs="Times New Roman"/>
          <w:i/>
          <w:sz w:val="28"/>
          <w:szCs w:val="28"/>
        </w:rPr>
        <w:t>tài</w:t>
      </w:r>
      <w:proofErr w:type="spellEnd"/>
      <w:r w:rsidRPr="00571A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A56">
        <w:rPr>
          <w:rFonts w:ascii="Times New Roman" w:hAnsi="Times New Roman" w:cs="Times New Roman"/>
          <w:i/>
          <w:sz w:val="28"/>
          <w:szCs w:val="28"/>
        </w:rPr>
        <w:t>khoản</w:t>
      </w:r>
      <w:proofErr w:type="spellEnd"/>
      <w:r w:rsidRPr="00571A56">
        <w:rPr>
          <w:rFonts w:ascii="Times New Roman" w:hAnsi="Times New Roman" w:cs="Times New Roman"/>
          <w:i/>
          <w:sz w:val="28"/>
          <w:szCs w:val="28"/>
        </w:rPr>
        <w:t>”</w:t>
      </w:r>
    </w:p>
    <w:p w:rsidR="005837A5" w:rsidRDefault="00CD14EC" w:rsidP="00583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4839" cy="2530072"/>
            <wp:effectExtent l="0" t="0" r="0" b="3810"/>
            <wp:docPr id="3" name="Picture 3" descr="C:\Users\danpq\Desktop\CuocThi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pq\Desktop\CuocThi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01" cy="252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7A5" w:rsidRDefault="005837A5" w:rsidP="005837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766">
        <w:rPr>
          <w:rFonts w:ascii="Times New Roman" w:hAnsi="Times New Roman" w:cs="Times New Roman"/>
          <w:b/>
          <w:sz w:val="28"/>
          <w:szCs w:val="28"/>
        </w:rPr>
        <w:lastRenderedPageBreak/>
        <w:t>Bước</w:t>
      </w:r>
      <w:proofErr w:type="spellEnd"/>
      <w:r w:rsidRPr="000D0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0B1">
        <w:rPr>
          <w:rFonts w:ascii="Times New Roman" w:hAnsi="Times New Roman" w:cs="Times New Roman"/>
          <w:b/>
          <w:sz w:val="28"/>
          <w:szCs w:val="28"/>
        </w:rPr>
        <w:t>4</w:t>
      </w:r>
      <w:r w:rsidRPr="000D07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7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453271">
        <w:rPr>
          <w:rFonts w:ascii="Times New Roman" w:hAnsi="Times New Roman" w:cs="Times New Roman"/>
          <w:sz w:val="28"/>
          <w:szCs w:val="28"/>
        </w:rPr>
        <w:t xml:space="preserve"> tin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CMND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</w:t>
      </w:r>
      <w:r w:rsidR="003A20B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3A20B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A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B1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3A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B1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3A20B1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Mật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4532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3271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="0045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71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45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7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5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7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5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7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45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7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45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7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45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7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45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7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45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7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A6BAA">
        <w:rPr>
          <w:rFonts w:ascii="Times New Roman" w:hAnsi="Times New Roman" w:cs="Times New Roman"/>
          <w:sz w:val="28"/>
          <w:szCs w:val="28"/>
        </w:rPr>
        <w:t xml:space="preserve"> </w:t>
      </w:r>
      <w:r w:rsidR="006A6BAA" w:rsidRPr="006A6B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A6BAA" w:rsidRPr="006A6BAA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6A6BAA" w:rsidRPr="006A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BAA" w:rsidRPr="006A6BAA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="006A6BAA" w:rsidRPr="006A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BAA" w:rsidRPr="006A6BA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6A6BAA" w:rsidRPr="006A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BAA" w:rsidRPr="006A6BA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="006A6BAA" w:rsidRPr="006A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BAA" w:rsidRPr="006A6BAA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6A6BAA" w:rsidRPr="006A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BAA" w:rsidRPr="006A6BAA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6A6BAA" w:rsidRPr="006A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BAA" w:rsidRPr="006A6BA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A6BAA" w:rsidRPr="006A6BAA">
        <w:rPr>
          <w:rFonts w:ascii="Times New Roman" w:hAnsi="Times New Roman" w:cs="Times New Roman"/>
          <w:sz w:val="28"/>
          <w:szCs w:val="28"/>
        </w:rPr>
        <w:t xml:space="preserve"> 123456)</w:t>
      </w:r>
    </w:p>
    <w:p w:rsidR="005837A5" w:rsidRDefault="00666E8A" w:rsidP="00583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1127" cy="2416401"/>
            <wp:effectExtent l="0" t="0" r="7620" b="3175"/>
            <wp:docPr id="13" name="Picture 13" descr="C:\Users\Administrator\Desktop\Hai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Hai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977" cy="242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512" w:rsidRDefault="001E7512" w:rsidP="001E75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7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0D0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8A">
        <w:rPr>
          <w:rFonts w:ascii="Times New Roman" w:hAnsi="Times New Roman" w:cs="Times New Roman"/>
          <w:b/>
          <w:sz w:val="28"/>
          <w:szCs w:val="28"/>
        </w:rPr>
        <w:t>5</w:t>
      </w:r>
      <w:r w:rsidRPr="000D07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C7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="006C2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C7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</w:p>
    <w:p w:rsidR="001E7512" w:rsidRDefault="006C2EC7" w:rsidP="001E7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8003" cy="1003294"/>
            <wp:effectExtent l="0" t="0" r="0" b="6985"/>
            <wp:docPr id="14" name="Picture 14" descr="C:\Users\Administrator\Desktop\Hai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Hai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44" cy="101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A7" w:rsidRDefault="00C623A7" w:rsidP="00C623A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07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0D0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EC7">
        <w:rPr>
          <w:rFonts w:ascii="Times New Roman" w:hAnsi="Times New Roman" w:cs="Times New Roman"/>
          <w:b/>
          <w:sz w:val="28"/>
          <w:szCs w:val="28"/>
        </w:rPr>
        <w:t>6</w:t>
      </w:r>
      <w:r w:rsidRPr="000D07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6C2E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C2EC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6C2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C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="006C2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C7">
        <w:rPr>
          <w:rFonts w:ascii="Times New Roman" w:hAnsi="Times New Roman" w:cs="Times New Roman"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A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Nếu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chọn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huyện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phố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nếu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chọn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xã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phường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trấn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nếu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chọn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nơi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="00760E8A" w:rsidRPr="00760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E8A" w:rsidRPr="00760E8A"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 w:rsidRPr="00C623A7">
        <w:rPr>
          <w:rFonts w:ascii="Times New Roman" w:hAnsi="Times New Roman" w:cs="Times New Roman"/>
          <w:i/>
          <w:sz w:val="28"/>
          <w:szCs w:val="28"/>
        </w:rPr>
        <w:t>)</w:t>
      </w:r>
    </w:p>
    <w:p w:rsidR="00C623A7" w:rsidRPr="00C623A7" w:rsidRDefault="00CD14EC" w:rsidP="00C623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58600" cy="3163687"/>
            <wp:effectExtent l="0" t="0" r="4445" b="0"/>
            <wp:docPr id="4" name="Picture 4" descr="C:\Users\danpq\Desktop\CuocThi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pq\Desktop\CuocThi\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015" cy="316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1B" w:rsidRDefault="0034441B" w:rsidP="0034441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0766">
        <w:rPr>
          <w:rFonts w:ascii="Times New Roman" w:hAnsi="Times New Roman" w:cs="Times New Roman"/>
          <w:b/>
          <w:sz w:val="28"/>
          <w:szCs w:val="28"/>
        </w:rPr>
        <w:lastRenderedPageBreak/>
        <w:t>Bước</w:t>
      </w:r>
      <w:proofErr w:type="spellEnd"/>
      <w:r w:rsidRPr="000D0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EC7">
        <w:rPr>
          <w:rFonts w:ascii="Times New Roman" w:hAnsi="Times New Roman" w:cs="Times New Roman"/>
          <w:b/>
          <w:sz w:val="28"/>
          <w:szCs w:val="28"/>
        </w:rPr>
        <w:t>7</w:t>
      </w:r>
      <w:r w:rsidRPr="000D07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Click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56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571A56">
        <w:rPr>
          <w:rFonts w:ascii="Times New Roman" w:hAnsi="Times New Roman" w:cs="Times New Roman"/>
          <w:i/>
          <w:sz w:val="28"/>
          <w:szCs w:val="28"/>
        </w:rPr>
        <w:t>Đăng</w:t>
      </w:r>
      <w:proofErr w:type="spellEnd"/>
      <w:r w:rsidRPr="00571A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A56">
        <w:rPr>
          <w:rFonts w:ascii="Times New Roman" w:hAnsi="Times New Roman" w:cs="Times New Roman"/>
          <w:i/>
          <w:sz w:val="28"/>
          <w:szCs w:val="28"/>
        </w:rPr>
        <w:t>ký</w:t>
      </w:r>
      <w:proofErr w:type="spellEnd"/>
      <w:r w:rsidRPr="00571A56">
        <w:rPr>
          <w:rFonts w:ascii="Times New Roman" w:hAnsi="Times New Roman" w:cs="Times New Roman"/>
          <w:i/>
          <w:sz w:val="28"/>
          <w:szCs w:val="28"/>
        </w:rPr>
        <w:t>”</w:t>
      </w:r>
    </w:p>
    <w:p w:rsidR="001E7512" w:rsidRDefault="006C2EC7" w:rsidP="00CD14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5913" cy="3263392"/>
            <wp:effectExtent l="0" t="0" r="0" b="0"/>
            <wp:docPr id="15" name="Picture 15" descr="C:\Users\Administrator\Desktop\Hai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Hai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716" cy="326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44" w:rsidRDefault="003D3D44" w:rsidP="003D3D4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7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0D0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EC7">
        <w:rPr>
          <w:rFonts w:ascii="Times New Roman" w:hAnsi="Times New Roman" w:cs="Times New Roman"/>
          <w:b/>
          <w:sz w:val="28"/>
          <w:szCs w:val="28"/>
        </w:rPr>
        <w:t>8</w:t>
      </w:r>
      <w:r w:rsidRPr="000D07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F4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87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F4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E87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F4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E87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F4F"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5006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CMND/</w:t>
      </w:r>
      <w:proofErr w:type="spellStart"/>
      <w:r>
        <w:rPr>
          <w:rFonts w:ascii="Times New Roman" w:hAnsi="Times New Roman" w:cs="Times New Roman"/>
          <w:sz w:val="28"/>
          <w:szCs w:val="28"/>
        </w:rPr>
        <w:t>Thẻ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72"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 w:rsidR="00500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7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00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7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6C2E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C2EC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C2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C7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6C2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C7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500672">
        <w:rPr>
          <w:rFonts w:ascii="Times New Roman" w:hAnsi="Times New Roman" w:cs="Times New Roman"/>
          <w:sz w:val="28"/>
          <w:szCs w:val="28"/>
        </w:rPr>
        <w:t>” ,”</w:t>
      </w:r>
      <w:proofErr w:type="spellStart"/>
      <w:r w:rsidR="00500672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="00500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72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50067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5006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00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72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="00500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72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="0050067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500672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500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72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500672">
        <w:rPr>
          <w:rFonts w:ascii="Times New Roman" w:hAnsi="Times New Roman" w:cs="Times New Roman"/>
          <w:sz w:val="28"/>
          <w:szCs w:val="28"/>
        </w:rPr>
        <w:t>”</w:t>
      </w:r>
    </w:p>
    <w:p w:rsidR="00B53A12" w:rsidRDefault="006C2EC7" w:rsidP="005006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040AD11E" wp14:editId="2E05212D">
            <wp:extent cx="3180715" cy="2607945"/>
            <wp:effectExtent l="0" t="0" r="635" b="1905"/>
            <wp:docPr id="16" name="Picture 16" descr="C:\Users\Administrator\Desktop\Hai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Hai\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B8" w:rsidRDefault="00302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3D44" w:rsidRDefault="00B53A12" w:rsidP="00B53A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766">
        <w:rPr>
          <w:rFonts w:ascii="Times New Roman" w:hAnsi="Times New Roman" w:cs="Times New Roman"/>
          <w:b/>
          <w:sz w:val="28"/>
          <w:szCs w:val="28"/>
        </w:rPr>
        <w:lastRenderedPageBreak/>
        <w:t>Bước</w:t>
      </w:r>
      <w:proofErr w:type="spellEnd"/>
      <w:r w:rsidRPr="000D07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D07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Click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56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3A12" w:rsidRPr="00B53A12" w:rsidRDefault="00302BB8" w:rsidP="00B53A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1880" cy="2881465"/>
            <wp:effectExtent l="0" t="0" r="1270" b="0"/>
            <wp:docPr id="6" name="Picture 6" descr="C:\Users\danpq\Desktop\CuocThi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pq\Desktop\CuocThi\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88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A12" w:rsidRPr="00B53A12" w:rsidSect="001E7512">
      <w:pgSz w:w="12240" w:h="15840"/>
      <w:pgMar w:top="709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3E"/>
    <w:rsid w:val="000A13BA"/>
    <w:rsid w:val="000B4E8F"/>
    <w:rsid w:val="000D0766"/>
    <w:rsid w:val="00107D35"/>
    <w:rsid w:val="001E7512"/>
    <w:rsid w:val="00302BB8"/>
    <w:rsid w:val="0034441B"/>
    <w:rsid w:val="00384101"/>
    <w:rsid w:val="003A20B1"/>
    <w:rsid w:val="003D3D44"/>
    <w:rsid w:val="00453271"/>
    <w:rsid w:val="00500672"/>
    <w:rsid w:val="00571A56"/>
    <w:rsid w:val="005837A5"/>
    <w:rsid w:val="00666E8A"/>
    <w:rsid w:val="006A6BAA"/>
    <w:rsid w:val="006C2EC7"/>
    <w:rsid w:val="00760E8A"/>
    <w:rsid w:val="008C3D29"/>
    <w:rsid w:val="00982D56"/>
    <w:rsid w:val="00B53A12"/>
    <w:rsid w:val="00B67F3E"/>
    <w:rsid w:val="00C623A7"/>
    <w:rsid w:val="00CD14EC"/>
    <w:rsid w:val="00E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3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3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pbgdpl.backan.gov.v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danpq</cp:lastModifiedBy>
  <cp:revision>26</cp:revision>
  <dcterms:created xsi:type="dcterms:W3CDTF">2021-09-09T03:46:00Z</dcterms:created>
  <dcterms:modified xsi:type="dcterms:W3CDTF">2022-09-05T08:02:00Z</dcterms:modified>
</cp:coreProperties>
</file>